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3A" w:rsidRDefault="002E3B08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4F7070">
        <w:rPr>
          <w:b/>
          <w:sz w:val="28"/>
          <w:szCs w:val="28"/>
        </w:rPr>
        <w:t>COMMENTO AL</w:t>
      </w:r>
      <w:bookmarkStart w:id="0" w:name="_GoBack"/>
      <w:bookmarkEnd w:id="0"/>
      <w:r w:rsidR="004F7070">
        <w:rPr>
          <w:b/>
          <w:sz w:val="28"/>
          <w:szCs w:val="28"/>
        </w:rPr>
        <w:t xml:space="preserve"> VANGELO </w:t>
      </w:r>
    </w:p>
    <w:p w:rsidR="002E3B08" w:rsidRDefault="002E3B0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7E90">
        <w:rPr>
          <w:b/>
          <w:sz w:val="36"/>
          <w:szCs w:val="36"/>
        </w:rPr>
        <w:t xml:space="preserve">ANNO B </w:t>
      </w:r>
      <w:proofErr w:type="spellStart"/>
      <w:r>
        <w:rPr>
          <w:b/>
          <w:sz w:val="28"/>
          <w:szCs w:val="28"/>
        </w:rPr>
        <w:t>III</w:t>
      </w:r>
      <w:r w:rsidR="00DF7E90">
        <w:rPr>
          <w:b/>
          <w:sz w:val="28"/>
          <w:szCs w:val="28"/>
        </w:rPr>
        <w:t>°</w:t>
      </w:r>
      <w:proofErr w:type="spellEnd"/>
      <w:r>
        <w:rPr>
          <w:b/>
          <w:sz w:val="28"/>
          <w:szCs w:val="28"/>
        </w:rPr>
        <w:t xml:space="preserve">  DOMENICA</w:t>
      </w:r>
      <w:r w:rsidR="004F7070">
        <w:rPr>
          <w:b/>
          <w:sz w:val="28"/>
          <w:szCs w:val="28"/>
        </w:rPr>
        <w:t xml:space="preserve"> </w:t>
      </w:r>
      <w:proofErr w:type="spellStart"/>
      <w:r w:rsidR="004F7070">
        <w:rPr>
          <w:b/>
          <w:sz w:val="28"/>
          <w:szCs w:val="28"/>
        </w:rPr>
        <w:t>DI</w:t>
      </w:r>
      <w:proofErr w:type="spellEnd"/>
      <w:r w:rsidR="004F7070">
        <w:rPr>
          <w:b/>
          <w:sz w:val="28"/>
          <w:szCs w:val="28"/>
        </w:rPr>
        <w:t xml:space="preserve">  AVVENTO   13.12.20</w:t>
      </w:r>
    </w:p>
    <w:p w:rsidR="002E3B08" w:rsidRDefault="002E3B0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GIOVANNI  1,6-8. 19-28 </w:t>
      </w:r>
      <w:r w:rsidR="009E20AC">
        <w:rPr>
          <w:b/>
          <w:sz w:val="28"/>
          <w:szCs w:val="28"/>
        </w:rPr>
        <w:t>TESTIMONIANZA DI GIOVANNI BATTISTA</w:t>
      </w:r>
    </w:p>
    <w:p w:rsidR="00681163" w:rsidRDefault="009E20AC">
      <w:pPr>
        <w:rPr>
          <w:sz w:val="24"/>
          <w:szCs w:val="24"/>
        </w:rPr>
      </w:pPr>
      <w:r>
        <w:rPr>
          <w:sz w:val="24"/>
          <w:szCs w:val="24"/>
        </w:rPr>
        <w:t>Gv.1,6-8 “ Venne un uomo mandato da Dio … perché tutti credessero per mezzo di lui.”. Nel contesto del Prologo, cioè dell’inizio, del Vangelo di Giovanni, due inserzioni parlano del Battista in quanto tes</w:t>
      </w:r>
      <w:r w:rsidR="00491BD5">
        <w:rPr>
          <w:sz w:val="24"/>
          <w:szCs w:val="24"/>
        </w:rPr>
        <w:t xml:space="preserve">timone di </w:t>
      </w:r>
      <w:r w:rsidR="000448D5">
        <w:rPr>
          <w:sz w:val="24"/>
          <w:szCs w:val="24"/>
        </w:rPr>
        <w:t>Gesù. I</w:t>
      </w:r>
      <w:r w:rsidR="00491BD5">
        <w:rPr>
          <w:sz w:val="24"/>
          <w:szCs w:val="24"/>
        </w:rPr>
        <w:t>l Prologo rivela l’</w:t>
      </w:r>
      <w:r>
        <w:rPr>
          <w:sz w:val="24"/>
          <w:szCs w:val="24"/>
        </w:rPr>
        <w:t>origine misteriosa di Gesù, Logos divino preesistente alla creazione, anzi creatore, vita e luce per gli uomini. A questo punto</w:t>
      </w:r>
      <w:r w:rsidR="00491BD5">
        <w:rPr>
          <w:sz w:val="24"/>
          <w:szCs w:val="24"/>
        </w:rPr>
        <w:t xml:space="preserve"> del testo sacro, scendiamo dal mondo divino a quello umano: Venne un uomo. Tra Gesù e Giovanni, c’è una differenza radicale; Gesù, fin dall’inizio, era presso Dio; Giovanni è un uomo venuto da parte di Dio, per essere testimone; egli non è la luce ma rende testimonianza alla luce; tale testimonianza sarà resa davanti alle autorità giudaiche, al popolo di Israele e i propri discepoli. Il Prologo prosegue parlando della luce venuta nel mondo e del Verbo che si fece carne; prima di terminare, viene riportata la testimonianza del Battista sulla preesistenza del Verbo.</w:t>
      </w:r>
    </w:p>
    <w:p w:rsidR="00225010" w:rsidRDefault="00225010">
      <w:pPr>
        <w:rPr>
          <w:sz w:val="24"/>
          <w:szCs w:val="24"/>
        </w:rPr>
      </w:pPr>
      <w:r>
        <w:rPr>
          <w:sz w:val="24"/>
          <w:szCs w:val="24"/>
        </w:rPr>
        <w:t xml:space="preserve">Dopo il Prologo, il Vangelo narra la cosiddetta settimana inaugurale, cioè i primi momenti del ministero di Gesù; in questo periodo di tempo, da intendersi più in senso teologico che cronologico, Giovanni testimonia la discesa dello Spirito santo su Gesù; quindi, i primi discepoli, provenienti dalla cerchia del Battista, seguono Gesù; infine, nell’episodio delle nozze di Cana, Gesù compie il primo miracolo cioè il primo segno attestante la sua messianità. </w:t>
      </w:r>
    </w:p>
    <w:p w:rsidR="00225010" w:rsidRDefault="00225010">
      <w:pPr>
        <w:rPr>
          <w:sz w:val="24"/>
          <w:szCs w:val="24"/>
        </w:rPr>
      </w:pPr>
      <w:r>
        <w:rPr>
          <w:sz w:val="24"/>
          <w:szCs w:val="24"/>
        </w:rPr>
        <w:t>Il Vangelo giovanneo sembra presupporre che il lettore conosca la prima attività del Battista, cioè la sua predicazione penitenziale</w:t>
      </w:r>
      <w:r w:rsidR="00A437F1">
        <w:rPr>
          <w:sz w:val="24"/>
          <w:szCs w:val="24"/>
        </w:rPr>
        <w:t>; da Marco, abbiamo appreso che grande era l’afflusso di folla nel luogo ove Giovanni battezzava; dei sacerdoti e dei leviti sono venuti da Gerusalemme e pongono una domanda al Battista, circa la sua identità e la sua missione.</w:t>
      </w:r>
    </w:p>
    <w:p w:rsidR="009E20AC" w:rsidRDefault="00681163">
      <w:pPr>
        <w:rPr>
          <w:sz w:val="24"/>
          <w:szCs w:val="24"/>
        </w:rPr>
      </w:pPr>
      <w:r>
        <w:rPr>
          <w:sz w:val="24"/>
          <w:szCs w:val="24"/>
        </w:rPr>
        <w:t>1,19-28 E’ la testimonianza del Battista d</w:t>
      </w:r>
      <w:r w:rsidR="00225010">
        <w:rPr>
          <w:sz w:val="24"/>
          <w:szCs w:val="24"/>
        </w:rPr>
        <w:t xml:space="preserve">avanti al giudaismo ufficiale. </w:t>
      </w:r>
      <w:r>
        <w:rPr>
          <w:sz w:val="24"/>
          <w:szCs w:val="24"/>
        </w:rPr>
        <w:t xml:space="preserve"> “Questa è la testimonianza di Giovanni … io non sono degno di slegare il laccio del sandalo …”. La testimonianza verte sulla sua stessa persona. Le autorità giudaiche chiedono a Giovanni di definirsi in rapporto all’attesa messianica del tempo; si attendevano tre figure, il Cristo, Elia e il Profeta. Giovanni nega di essere il Messia; nega anche di essere Elia, che, rapito</w:t>
      </w:r>
      <w:r w:rsidR="001E1A78">
        <w:rPr>
          <w:sz w:val="24"/>
          <w:szCs w:val="24"/>
        </w:rPr>
        <w:t xml:space="preserve"> su un carro di fuoco, era pensato di ritorno prima della venuta del Messia; nega anche di essere il profeta annunciato da Mosè</w:t>
      </w:r>
      <w:r w:rsidR="009E20AC">
        <w:rPr>
          <w:sz w:val="24"/>
          <w:szCs w:val="24"/>
        </w:rPr>
        <w:t xml:space="preserve"> </w:t>
      </w:r>
      <w:r w:rsidR="001E1A78">
        <w:rPr>
          <w:sz w:val="24"/>
          <w:szCs w:val="24"/>
        </w:rPr>
        <w:t>nel suo secondo discorso in Deuteronomio.</w:t>
      </w:r>
      <w:r w:rsidR="00F83C6D">
        <w:rPr>
          <w:sz w:val="24"/>
          <w:szCs w:val="24"/>
        </w:rPr>
        <w:t xml:space="preserve"> Giovanni rivendica un duplice ruolo. Innanzitutto egli è la voce, simile a quella di Isaia 40,3, che apre la via allo sconosciuto Messia; a quei tempi era diffusa una leggenda popolare, secondo la quale il Messia sarebbe stato nascosto e si sarebbe manifestato improvvisamente al popolo. In secondo luogo, il Battista afferma di dare un battesimo di iniziazione, in vista del battesimo messianico con lo Spirito.</w:t>
      </w:r>
      <w:r w:rsidR="00EA01B0">
        <w:rPr>
          <w:sz w:val="24"/>
          <w:szCs w:val="24"/>
        </w:rPr>
        <w:t xml:space="preserve"> Il Battista vuole sottolineare la distanza che intercorre fra lui e Gesù e afferma di non essere degno di slegare il laccio del suo sandalo. Le parole di Giovanni contraddistinguono l’inizio della sua missione; è un momento solenne e il narratore ne ricorda la localizzazione: A Betania al di là del Giordano, dove c’era Giovanni che battezzava.</w:t>
      </w:r>
    </w:p>
    <w:p w:rsidR="00EA01B0" w:rsidRDefault="00EA01B0">
      <w:pPr>
        <w:rPr>
          <w:sz w:val="24"/>
          <w:szCs w:val="24"/>
        </w:rPr>
      </w:pPr>
      <w:r>
        <w:rPr>
          <w:sz w:val="24"/>
          <w:szCs w:val="24"/>
        </w:rPr>
        <w:t>Il giorno dopo (da intendersi in senso teologico più che cronologico) Giovanni testimonia</w:t>
      </w:r>
      <w:r w:rsidR="00A437F1">
        <w:rPr>
          <w:sz w:val="24"/>
          <w:szCs w:val="24"/>
        </w:rPr>
        <w:t xml:space="preserve"> Gesù come agnello di Dio che toglie il peccato del mondo</w:t>
      </w:r>
      <w:r>
        <w:rPr>
          <w:sz w:val="24"/>
          <w:szCs w:val="24"/>
        </w:rPr>
        <w:t xml:space="preserve">; </w:t>
      </w:r>
      <w:r w:rsidR="00A437F1">
        <w:rPr>
          <w:sz w:val="24"/>
          <w:szCs w:val="24"/>
        </w:rPr>
        <w:t xml:space="preserve">Giovanni riprende le parole del Prologo ad indicare la preesistenza di Gesù. Il giorno dopo ancora, </w:t>
      </w:r>
      <w:r>
        <w:rPr>
          <w:sz w:val="24"/>
          <w:szCs w:val="24"/>
        </w:rPr>
        <w:t xml:space="preserve">Giovanni </w:t>
      </w:r>
      <w:r w:rsidR="00A437F1">
        <w:rPr>
          <w:sz w:val="24"/>
          <w:szCs w:val="24"/>
        </w:rPr>
        <w:t>afferma di aver visto</w:t>
      </w:r>
      <w:r>
        <w:rPr>
          <w:sz w:val="24"/>
          <w:szCs w:val="24"/>
        </w:rPr>
        <w:t xml:space="preserve"> vis</w:t>
      </w:r>
      <w:r w:rsidR="00A437F1">
        <w:rPr>
          <w:sz w:val="24"/>
          <w:szCs w:val="24"/>
        </w:rPr>
        <w:t>to lo Spirito scendere su di Lui</w:t>
      </w:r>
      <w:r>
        <w:rPr>
          <w:sz w:val="24"/>
          <w:szCs w:val="24"/>
        </w:rPr>
        <w:t xml:space="preserve">, </w:t>
      </w:r>
      <w:r w:rsidR="00A437F1">
        <w:rPr>
          <w:sz w:val="24"/>
          <w:szCs w:val="24"/>
        </w:rPr>
        <w:t>battezzatore i</w:t>
      </w:r>
      <w:r w:rsidR="00D7336F">
        <w:rPr>
          <w:sz w:val="24"/>
          <w:szCs w:val="24"/>
        </w:rPr>
        <w:t>n</w:t>
      </w:r>
      <w:r w:rsidR="00A437F1">
        <w:rPr>
          <w:sz w:val="24"/>
          <w:szCs w:val="24"/>
        </w:rPr>
        <w:t xml:space="preserve"> Spirito e pertanto</w:t>
      </w:r>
      <w:r>
        <w:rPr>
          <w:sz w:val="24"/>
          <w:szCs w:val="24"/>
        </w:rPr>
        <w:t xml:space="preserve"> definito “il Figlio </w:t>
      </w:r>
      <w:r w:rsidR="00A437F1">
        <w:rPr>
          <w:sz w:val="24"/>
          <w:szCs w:val="24"/>
        </w:rPr>
        <w:t xml:space="preserve">di Dio”. </w:t>
      </w:r>
    </w:p>
    <w:p w:rsidR="00DF7E90" w:rsidRPr="009E20AC" w:rsidRDefault="00DF7E90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DF7E90" w:rsidRPr="009E20AC" w:rsidSect="00DF7E90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3B08"/>
    <w:rsid w:val="000448D5"/>
    <w:rsid w:val="001E1A78"/>
    <w:rsid w:val="00225010"/>
    <w:rsid w:val="002E3B08"/>
    <w:rsid w:val="00491BD5"/>
    <w:rsid w:val="004F7070"/>
    <w:rsid w:val="005D51CE"/>
    <w:rsid w:val="00681163"/>
    <w:rsid w:val="0069763A"/>
    <w:rsid w:val="009E20AC"/>
    <w:rsid w:val="00A437F1"/>
    <w:rsid w:val="00D7336F"/>
    <w:rsid w:val="00DD221E"/>
    <w:rsid w:val="00DF7E90"/>
    <w:rsid w:val="00EA01B0"/>
    <w:rsid w:val="00F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2020-11-29T15:27:00Z</dcterms:created>
  <dcterms:modified xsi:type="dcterms:W3CDTF">2020-11-29T15:27:00Z</dcterms:modified>
</cp:coreProperties>
</file>