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78" w:rsidRDefault="008D37C0" w:rsidP="006D38C6">
      <w:pPr>
        <w:spacing w:after="120"/>
        <w:rPr>
          <w:b/>
          <w:sz w:val="28"/>
          <w:szCs w:val="28"/>
        </w:rPr>
      </w:pPr>
      <w:r>
        <w:tab/>
      </w:r>
      <w:r>
        <w:tab/>
      </w:r>
      <w:r>
        <w:tab/>
      </w:r>
      <w:r w:rsidR="006078E1">
        <w:rPr>
          <w:b/>
          <w:sz w:val="28"/>
          <w:szCs w:val="28"/>
        </w:rPr>
        <w:t xml:space="preserve">COMMENTO AL VANGELO </w:t>
      </w:r>
    </w:p>
    <w:p w:rsidR="008D37C0" w:rsidRDefault="008D37C0" w:rsidP="006D38C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078E1">
        <w:rPr>
          <w:b/>
          <w:sz w:val="28"/>
          <w:szCs w:val="28"/>
        </w:rPr>
        <w:tab/>
      </w:r>
      <w:r w:rsidR="006078E1">
        <w:rPr>
          <w:b/>
          <w:sz w:val="28"/>
          <w:szCs w:val="28"/>
        </w:rPr>
        <w:tab/>
      </w:r>
      <w:r w:rsidR="006D38C6">
        <w:rPr>
          <w:b/>
          <w:sz w:val="36"/>
          <w:szCs w:val="36"/>
        </w:rPr>
        <w:t xml:space="preserve">ANNO A   </w:t>
      </w:r>
      <w:r w:rsidR="006078E1">
        <w:rPr>
          <w:b/>
          <w:sz w:val="28"/>
          <w:szCs w:val="28"/>
        </w:rPr>
        <w:t>CRISTO RE    22.11.2020</w:t>
      </w:r>
      <w:bookmarkStart w:id="0" w:name="_GoBack"/>
      <w:bookmarkEnd w:id="0"/>
    </w:p>
    <w:p w:rsidR="008D37C0" w:rsidRDefault="008D37C0" w:rsidP="006D38C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MATTEO 25,31-46  IL GIUDIZIO FINALE</w:t>
      </w:r>
    </w:p>
    <w:p w:rsidR="008941BC" w:rsidRDefault="008941BC" w:rsidP="006D38C6">
      <w:pPr>
        <w:spacing w:after="120"/>
        <w:rPr>
          <w:sz w:val="24"/>
          <w:szCs w:val="24"/>
        </w:rPr>
      </w:pPr>
      <w:r>
        <w:rPr>
          <w:sz w:val="24"/>
          <w:szCs w:val="24"/>
        </w:rPr>
        <w:t>L’</w:t>
      </w:r>
      <w:r w:rsidR="00DA19F5">
        <w:rPr>
          <w:sz w:val="24"/>
          <w:szCs w:val="24"/>
        </w:rPr>
        <w:t xml:space="preserve">ora di Gesù è imminente; </w:t>
      </w:r>
      <w:r>
        <w:rPr>
          <w:sz w:val="24"/>
          <w:szCs w:val="24"/>
        </w:rPr>
        <w:t>subito prima della passione Gesù parla della fine del mondo e del giudizio finale; Egli è seduto sul monte degli Ulivi ed ha, di fronte a sé, le strutture grandiose del tem</w:t>
      </w:r>
      <w:r w:rsidR="00DA19F5">
        <w:rPr>
          <w:sz w:val="24"/>
          <w:szCs w:val="24"/>
        </w:rPr>
        <w:t>pio; ne prevede la futura distru</w:t>
      </w:r>
      <w:r>
        <w:rPr>
          <w:sz w:val="24"/>
          <w:szCs w:val="24"/>
        </w:rPr>
        <w:t>zione; tale evento è inconcepibile per i discepoli, perché il tempio è la casa di Dio; essi vogliono sapere quando queste cose accadranno, in quanto segni della fine del mondo e della venuta del Cristo. Il discorso originario di Gesù è difficile da ricostruire, in quanto ad esso si sono sovrapposte, col tempo, parole della tradizione e degli evangelisti.</w:t>
      </w:r>
      <w:r w:rsidR="001F2A46">
        <w:rPr>
          <w:sz w:val="24"/>
          <w:szCs w:val="24"/>
        </w:rPr>
        <w:t xml:space="preserve"> Punto centrale del discorso è sicuramente la venuta del Figlio dell’uomo; egli verrà sulle nubi del cielo e manderà i suoi angeli (come dice il profeta Zaccaria) a radunare gli eletti dai quattro venti. Al termine del discorso, prima di descrivere il giudizio finale ad opera del figlio dell’uomo, Gesù ricorda ancora questa venuta.</w:t>
      </w:r>
      <w:r w:rsidR="00DA19F5">
        <w:rPr>
          <w:sz w:val="24"/>
          <w:szCs w:val="24"/>
        </w:rPr>
        <w:t xml:space="preserve"> La ripeterà, tra poco, al sommo sacerdote, davanti al Sinedrio, per affermare la propria identità messianica.</w:t>
      </w:r>
    </w:p>
    <w:p w:rsidR="001F2A46" w:rsidRDefault="001F2A46" w:rsidP="006D38C6">
      <w:pPr>
        <w:spacing w:after="120"/>
        <w:rPr>
          <w:sz w:val="24"/>
          <w:szCs w:val="24"/>
        </w:rPr>
      </w:pPr>
      <w:r>
        <w:rPr>
          <w:sz w:val="24"/>
          <w:szCs w:val="24"/>
        </w:rPr>
        <w:t>Mt</w:t>
      </w:r>
      <w:r w:rsidR="00DA19F5">
        <w:rPr>
          <w:sz w:val="24"/>
          <w:szCs w:val="24"/>
        </w:rPr>
        <w:t>.25,31</w:t>
      </w:r>
      <w:r w:rsidR="006E1E4D">
        <w:rPr>
          <w:sz w:val="24"/>
          <w:szCs w:val="24"/>
        </w:rPr>
        <w:t>ss.</w:t>
      </w:r>
      <w:r w:rsidR="00DA19F5">
        <w:rPr>
          <w:sz w:val="24"/>
          <w:szCs w:val="24"/>
        </w:rPr>
        <w:t xml:space="preserve"> “Quando il Figlio dell’uomo verrà nella sua gloria, e tutti gli angeli con lui, siederà sul trono della sua gloria.”. Così Gesù introduce il suo discorso sul giudizio finale; il lettore avverte la grandiosità dell’evento e diviene anch’egli partecipe del dramma del giudizio.</w:t>
      </w:r>
      <w:r w:rsidR="006E1E4D">
        <w:rPr>
          <w:sz w:val="24"/>
          <w:szCs w:val="24"/>
        </w:rPr>
        <w:t xml:space="preserve"> Davanti al Figlio dell’uomo saranno radunati tutti i popoli; Egli opererà una separazione in seno all’umanità e quindi esporrà una sentenza circa il diverso destino degli uomini da lui separati.</w:t>
      </w:r>
    </w:p>
    <w:p w:rsidR="0097307F" w:rsidRDefault="006E1E4D" w:rsidP="006D38C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25,34ss. “Allora il </w:t>
      </w:r>
      <w:r w:rsidR="00337B3D">
        <w:rPr>
          <w:sz w:val="24"/>
          <w:szCs w:val="24"/>
        </w:rPr>
        <w:t xml:space="preserve">re </w:t>
      </w:r>
      <w:r>
        <w:rPr>
          <w:sz w:val="24"/>
          <w:szCs w:val="24"/>
        </w:rPr>
        <w:t>dirà … E se ne andranno, questi al supplizio eterno, i giusti invece alla vita eterna”. La narrazione diviene un dialogo, prima con quelli di destra, le pecore, e quindi con quelli di sinistra, le capre. Ogni dialogo consta di tre elementi; in primo luogo, il re espone la sentenza; alle pecore dice: Venite, benedetti del Padre mio …; alle capre dice: Via, lontano da me, maledetti …; ai benedetti dà il regno, i maledetti sono inviati nel fuoco eterno</w:t>
      </w:r>
      <w:r w:rsidR="00036402">
        <w:rPr>
          <w:sz w:val="24"/>
          <w:szCs w:val="24"/>
        </w:rPr>
        <w:t>. La sentenza è motivata; i primi hanno dato soccorso al Figlio dell’uomo nelle sue sofferenze (il Figlio dell’uomo elenca: la fame, la sete, l’estraneità, la nudità, la malattia, la prigionia); i secondi non hanno fatto nulla in suo aiuto.</w:t>
      </w:r>
      <w:r w:rsidR="0097307F">
        <w:rPr>
          <w:sz w:val="24"/>
          <w:szCs w:val="24"/>
        </w:rPr>
        <w:t xml:space="preserve"> Sia il regno che il fuoco sono inaspettati; sia le pecore che le capre chiedono spiegazione; non ricordano né l’aiuto dato né il rifiuto; chiedono quando, nella loro vita, tali eventi, positivi e negativi, si sono verificati; “quando ti abbiamo visto affamato … assetato … straniero … nudo … malato … in carcere … ?”. Segue quindi l’elemento finale del dialogo, la giustificazione della motivazione della sentenza; il Cristo si identifica con i fratelli più deboli; coloro che li hanno aiutati sono i benedetti; coloro che li hanno trascurati sono i maledetti.</w:t>
      </w:r>
    </w:p>
    <w:p w:rsidR="006E1E4D" w:rsidRDefault="0097307F" w:rsidP="006D38C6">
      <w:pPr>
        <w:spacing w:after="120"/>
        <w:rPr>
          <w:sz w:val="24"/>
          <w:szCs w:val="24"/>
        </w:rPr>
      </w:pPr>
      <w:r>
        <w:rPr>
          <w:sz w:val="24"/>
          <w:szCs w:val="24"/>
        </w:rPr>
        <w:t>La narrazione del giudizio finale in Matteo è sia escatologica che cristologica. Dal punto di vista escatologico, è una descrizione degli ultimi tempi e della fine motivata di ogni persona. Dal punto di vista cristologico, è importantissima l’identificazione del Cristo con i fratelli più umili; in ognuno di essi, Egli è presente; se questa presenza è avvertita continuamente, allora, la comunità diviene pienamente cristiana nell’amore fraterno. Alcuni esegeti hanno ritenuto di restringere il significato della parola “piccolo”</w:t>
      </w:r>
      <w:r w:rsidR="004D1C63">
        <w:rPr>
          <w:sz w:val="24"/>
          <w:szCs w:val="24"/>
        </w:rPr>
        <w:t>, intendendola come indicatrice dei soli missionari cristiani, umili, itineranti e perseguitati, gli inviati del Messia, bisognosi di accoglienza e protezione</w:t>
      </w:r>
      <w:r w:rsidR="00621C2A">
        <w:rPr>
          <w:sz w:val="24"/>
          <w:szCs w:val="24"/>
        </w:rPr>
        <w:t>. E’</w:t>
      </w:r>
      <w:r w:rsidR="00B863C2">
        <w:rPr>
          <w:sz w:val="24"/>
          <w:szCs w:val="24"/>
        </w:rPr>
        <w:t xml:space="preserve"> vero che Gesù ha detto  ( Discorso missionario Mt.10,40, riferendosi ai suoi inviati)): Chi accoglie voi, accoglie me e chi accoglie me, accoglie colui che mi ha mandato; </w:t>
      </w:r>
      <w:r w:rsidR="00621C2A">
        <w:rPr>
          <w:sz w:val="24"/>
          <w:szCs w:val="24"/>
        </w:rPr>
        <w:t>ma va preferita l’interpretazione universalistica (tutti gli uomini poveri e deboli) come quella che aderisce meglio al Vangelo di Matteo e al contesto delle ultime parabole del Signore.</w:t>
      </w:r>
      <w:r>
        <w:rPr>
          <w:sz w:val="24"/>
          <w:szCs w:val="24"/>
        </w:rPr>
        <w:t xml:space="preserve"> </w:t>
      </w:r>
    </w:p>
    <w:p w:rsidR="006D38C6" w:rsidRPr="008941BC" w:rsidRDefault="006D38C6" w:rsidP="006D38C6">
      <w:pPr>
        <w:spacing w:after="120"/>
        <w:rPr>
          <w:sz w:val="24"/>
          <w:szCs w:val="24"/>
        </w:rPr>
      </w:pPr>
      <w:r>
        <w:rPr>
          <w:sz w:val="24"/>
          <w:szCs w:val="24"/>
        </w:rPr>
        <w:t>Ruggero Orlandi</w:t>
      </w:r>
    </w:p>
    <w:sectPr w:rsidR="006D38C6" w:rsidRPr="008941BC" w:rsidSect="006D38C6">
      <w:pgSz w:w="11906" w:h="16838"/>
      <w:pgMar w:top="709" w:right="709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D37C0"/>
    <w:rsid w:val="00036402"/>
    <w:rsid w:val="00141577"/>
    <w:rsid w:val="001F2A46"/>
    <w:rsid w:val="00337B3D"/>
    <w:rsid w:val="004D1C63"/>
    <w:rsid w:val="006078E1"/>
    <w:rsid w:val="00621C2A"/>
    <w:rsid w:val="006D38C6"/>
    <w:rsid w:val="006E1E4D"/>
    <w:rsid w:val="008941BC"/>
    <w:rsid w:val="008D37C0"/>
    <w:rsid w:val="0097307F"/>
    <w:rsid w:val="00AE1878"/>
    <w:rsid w:val="00B863C2"/>
    <w:rsid w:val="00DA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5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 Orlandi</dc:creator>
  <cp:lastModifiedBy>Tiziano</cp:lastModifiedBy>
  <cp:revision>2</cp:revision>
  <dcterms:created xsi:type="dcterms:W3CDTF">2020-10-24T15:35:00Z</dcterms:created>
  <dcterms:modified xsi:type="dcterms:W3CDTF">2020-10-24T15:35:00Z</dcterms:modified>
</cp:coreProperties>
</file>