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A5" w:rsidRDefault="00B5460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VANGELO DOMENICALE</w:t>
      </w:r>
    </w:p>
    <w:p w:rsidR="00B54604" w:rsidRDefault="00B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1FAE" w:rsidRPr="00BA1FAE">
        <w:rPr>
          <w:b/>
          <w:sz w:val="36"/>
          <w:szCs w:val="36"/>
        </w:rPr>
        <w:t>ANNO C</w:t>
      </w:r>
      <w:r w:rsidR="00BA1FAE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III</w:t>
      </w:r>
      <w:r w:rsidR="00BA1FAE">
        <w:rPr>
          <w:b/>
          <w:sz w:val="28"/>
          <w:szCs w:val="28"/>
        </w:rPr>
        <w:t>°</w:t>
      </w:r>
      <w:proofErr w:type="spellEnd"/>
      <w:r>
        <w:rPr>
          <w:b/>
          <w:sz w:val="28"/>
          <w:szCs w:val="28"/>
        </w:rPr>
        <w:t xml:space="preserve"> AVVENTO</w:t>
      </w:r>
      <w:r w:rsidR="00DC3001">
        <w:rPr>
          <w:b/>
          <w:sz w:val="28"/>
          <w:szCs w:val="28"/>
        </w:rPr>
        <w:t xml:space="preserve"> </w:t>
      </w:r>
      <w:r w:rsidR="001960E9">
        <w:rPr>
          <w:b/>
          <w:sz w:val="28"/>
          <w:szCs w:val="28"/>
        </w:rPr>
        <w:t>16.12.2018</w:t>
      </w:r>
    </w:p>
    <w:p w:rsidR="00B54604" w:rsidRDefault="00B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Lc.3,10-18 LA PREDICAZIONE SOCIALE E MESSIANICA DEL BATTISTA</w:t>
      </w:r>
    </w:p>
    <w:p w:rsidR="00B54604" w:rsidRDefault="00B54604">
      <w:pPr>
        <w:rPr>
          <w:sz w:val="24"/>
          <w:szCs w:val="24"/>
        </w:rPr>
      </w:pPr>
      <w:r>
        <w:rPr>
          <w:sz w:val="24"/>
          <w:szCs w:val="24"/>
        </w:rPr>
        <w:t>Nella parte iniziale del suo Vangelo, Luca interpone, fra la presentazione della figura del Battista e quella di Gesù ( sua genealogia e suo battesimo ad opera di Giovanni) il contenuto della predicazione del Battista. Esso è triplice: penitenziale, sociale e messianico.</w:t>
      </w:r>
    </w:p>
    <w:p w:rsidR="00B54604" w:rsidRDefault="00B54604">
      <w:pPr>
        <w:rPr>
          <w:sz w:val="24"/>
          <w:szCs w:val="24"/>
        </w:rPr>
      </w:pPr>
      <w:r>
        <w:rPr>
          <w:sz w:val="24"/>
          <w:szCs w:val="24"/>
        </w:rPr>
        <w:t xml:space="preserve">La predicazione penitenziale (Lc.3,7-9), che precede il Vangelo odierno, è un forte richiamo alla penitenza; si tratta di parole dure nei confronti del ribelle Israele e viene sottolineata l’universalità del potere di Dio; il giudizio di Dio sarà inesorabile, come suggeriscono le immagini della scure posta alla radice degli alberi e del fuoco, in cui l’albero infruttuoso verrà gettato. Luca ha riscritto le parole del Battista trovate nella fonte Q, fonte che egli possiede assieme a Matteo e </w:t>
      </w:r>
      <w:r w:rsidR="0047109F">
        <w:rPr>
          <w:sz w:val="24"/>
          <w:szCs w:val="24"/>
        </w:rPr>
        <w:t>che è quasi sconosciuta a Marco.</w:t>
      </w:r>
    </w:p>
    <w:p w:rsidR="0047109F" w:rsidRDefault="0047109F">
      <w:pPr>
        <w:rPr>
          <w:sz w:val="24"/>
          <w:szCs w:val="24"/>
        </w:rPr>
      </w:pPr>
      <w:r>
        <w:rPr>
          <w:sz w:val="24"/>
          <w:szCs w:val="24"/>
        </w:rPr>
        <w:t>Lc.3,10-14 “Le folle lo interrogavano: che cosa dobbiamo fare? … accontentatevi delle vostre paghe”. E’ la prima parte del Vangelo odierno. Luca riporta una tradizione sulla predicazione sociale del Battista, che lui solo conosce e che, invece, Matteo e Marco ignorano. Il Battista dialoga con la folla; il precursore del Messia dà un insegnamento concreto a coloro che si convertono. Il primo comando riguarda i beni elementari; gli uditori debbono conservare per sé solo l’indispensabile.</w:t>
      </w:r>
      <w:r w:rsidR="002520D3">
        <w:rPr>
          <w:sz w:val="24"/>
          <w:szCs w:val="24"/>
        </w:rPr>
        <w:t xml:space="preserve"> Giovanni non propone alcun ideale di povertà, ma il compimento d</w:t>
      </w:r>
      <w:r w:rsidR="001960E9">
        <w:rPr>
          <w:sz w:val="24"/>
          <w:szCs w:val="24"/>
        </w:rPr>
        <w:t>el comandamento</w:t>
      </w:r>
      <w:r w:rsidR="002520D3">
        <w:rPr>
          <w:sz w:val="24"/>
          <w:szCs w:val="24"/>
        </w:rPr>
        <w:t xml:space="preserve"> di amore del prossimo</w:t>
      </w:r>
      <w:r w:rsidR="00AE5B1E">
        <w:rPr>
          <w:sz w:val="24"/>
          <w:szCs w:val="24"/>
        </w:rPr>
        <w:t xml:space="preserve"> secondo Deuteronomio 15,4</w:t>
      </w:r>
      <w:r w:rsidR="002520D3">
        <w:rPr>
          <w:sz w:val="24"/>
          <w:szCs w:val="24"/>
        </w:rPr>
        <w:t>, perché nessuno, in Israele, si trovi nel bisogno. Quindi, il Battis</w:t>
      </w:r>
      <w:r w:rsidR="001960E9">
        <w:rPr>
          <w:sz w:val="24"/>
          <w:szCs w:val="24"/>
        </w:rPr>
        <w:t xml:space="preserve">ta esorta pubblicani e soldati; </w:t>
      </w:r>
      <w:r w:rsidR="002520D3">
        <w:rPr>
          <w:sz w:val="24"/>
          <w:szCs w:val="24"/>
        </w:rPr>
        <w:t>diversamente da quanto farà poi la Chiesa (che proibirà alcune attività), per il Battista non c’è alcuna professione vietata; nessuno è escluso dal pentimento</w:t>
      </w:r>
      <w:r w:rsidR="009E5BAB">
        <w:rPr>
          <w:sz w:val="24"/>
          <w:szCs w:val="24"/>
        </w:rPr>
        <w:t xml:space="preserve">. Coloro che raccolgono le tasse possono e debbono essere onesti e ciò sarà il frutto della loro conversione. I soldati non debbono abusare del porto d’armi per </w:t>
      </w:r>
      <w:r w:rsidR="00461A45">
        <w:rPr>
          <w:sz w:val="24"/>
          <w:szCs w:val="24"/>
        </w:rPr>
        <w:t xml:space="preserve">estorcere o </w:t>
      </w:r>
      <w:r w:rsidR="009E5BAB">
        <w:rPr>
          <w:sz w:val="24"/>
          <w:szCs w:val="24"/>
        </w:rPr>
        <w:t>ottenere denaro. I neoconvertiti, pubblicani nella società giudeocristiana e soldati nella comunità ellenistica, mediante la conversione e il battesimo</w:t>
      </w:r>
      <w:r w:rsidR="001960E9">
        <w:rPr>
          <w:sz w:val="24"/>
          <w:szCs w:val="24"/>
        </w:rPr>
        <w:t>,</w:t>
      </w:r>
      <w:bookmarkStart w:id="0" w:name="_GoBack"/>
      <w:bookmarkEnd w:id="0"/>
      <w:r w:rsidR="009E5BAB">
        <w:rPr>
          <w:sz w:val="24"/>
          <w:szCs w:val="24"/>
        </w:rPr>
        <w:t xml:space="preserve"> ottengono l’accesso a Dio e alla sua comunità.</w:t>
      </w:r>
      <w:r w:rsidR="00E75BB2">
        <w:rPr>
          <w:sz w:val="24"/>
          <w:szCs w:val="24"/>
        </w:rPr>
        <w:t xml:space="preserve"> </w:t>
      </w:r>
      <w:r w:rsidR="00461A45">
        <w:rPr>
          <w:sz w:val="24"/>
          <w:szCs w:val="24"/>
        </w:rPr>
        <w:t>Si intravede, al di sotto del testo, la morale di Luca, con i suoi principi</w:t>
      </w:r>
      <w:r w:rsidR="0097682B">
        <w:rPr>
          <w:sz w:val="24"/>
          <w:szCs w:val="24"/>
        </w:rPr>
        <w:t xml:space="preserve"> di giusta acquisizione dei beni e di buon uso del denaro. </w:t>
      </w:r>
      <w:r w:rsidR="00E75BB2">
        <w:rPr>
          <w:sz w:val="24"/>
          <w:szCs w:val="24"/>
        </w:rPr>
        <w:t>Giovanni non è soltanto un profeta ma anche un maestro di sapienza. In quanto profeta, ha pronunciato le parole apocalittiche penitenziali e pronuncerà, a seguire, quelle messianiche; in quanto maestro, enuncia questo discorso sapienziale, caratterizzato da un rapporto</w:t>
      </w:r>
      <w:r w:rsidR="009E5BAB">
        <w:rPr>
          <w:sz w:val="24"/>
          <w:szCs w:val="24"/>
        </w:rPr>
        <w:t xml:space="preserve"> </w:t>
      </w:r>
      <w:r w:rsidR="00E75BB2">
        <w:rPr>
          <w:sz w:val="24"/>
          <w:szCs w:val="24"/>
        </w:rPr>
        <w:t>libero ma solido con la Torah.</w:t>
      </w:r>
    </w:p>
    <w:p w:rsidR="0097682B" w:rsidRDefault="0097682B">
      <w:pPr>
        <w:rPr>
          <w:sz w:val="24"/>
          <w:szCs w:val="24"/>
        </w:rPr>
      </w:pPr>
      <w:r>
        <w:rPr>
          <w:sz w:val="24"/>
          <w:szCs w:val="24"/>
        </w:rPr>
        <w:t>Lc.3,15-18 “Poiché il popolo era in attesa … brucerà la pula con un fuoco inestinguibile.”. La fonte Q (conosciuta, in questo caso, anche da Marco) riportava l’annuncio profetico di Giovanni riguardo al Messia. Giovanni parla a tutti, anche se, in particolare, ai suoi discepoli. Il Messia veniente è più potente di lui e più degno di onore; diffonde lo Spirito Santo, che dà salvezza, ma porta anche il giusto giudizio di condanna; egli ripulirà Israele separandone la parte buona da quella cattiva (la pula) destinata alla consumazione eterna. L’evangelista conclude il brano definendo le parole del Battista una vera e propria evangelizzazione.</w:t>
      </w:r>
    </w:p>
    <w:p w:rsidR="00BA1FAE" w:rsidRPr="00B54604" w:rsidRDefault="00BA1FAE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BA1FAE" w:rsidRPr="00B54604" w:rsidSect="00BA1FA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4604"/>
    <w:rsid w:val="001960E9"/>
    <w:rsid w:val="002520D3"/>
    <w:rsid w:val="00295DB9"/>
    <w:rsid w:val="00461A45"/>
    <w:rsid w:val="0047109F"/>
    <w:rsid w:val="00887CA5"/>
    <w:rsid w:val="0097682B"/>
    <w:rsid w:val="009E5BAB"/>
    <w:rsid w:val="00AE5B1E"/>
    <w:rsid w:val="00B54604"/>
    <w:rsid w:val="00BA1FAE"/>
    <w:rsid w:val="00DC3001"/>
    <w:rsid w:val="00E7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dcterms:created xsi:type="dcterms:W3CDTF">2018-11-25T15:45:00Z</dcterms:created>
  <dcterms:modified xsi:type="dcterms:W3CDTF">2018-11-25T15:45:00Z</dcterms:modified>
</cp:coreProperties>
</file>